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Interview Discussion Guide</w:t>
      </w:r>
    </w:p>
    <w:p>
      <w:pPr>
        <w:spacing w:after="260"/>
      </w:pPr>
      <w:r>
        <w:rPr>
          <w:i/>
          <w:iCs/>
          <w:color w:val="555555"/>
        </w:rPr>
        <w:t xml:space="preserve">Template · User Interviews (1:1, qualitative)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pStyle w:val="Heading1"/>
      </w:pPr>
      <w:r>
        <w:t xml:space="preserve">Research Objectives</w:t>
      </w:r>
    </w:p>
    <w:p>
      <w:pPr>
        <w:spacing w:after="140"/>
      </w:pPr>
      <w:r>
        <w:t xml:space="preserve">What are you trying to learn from this round of interviews?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Participant Profile</w:t>
      </w:r>
    </w:p>
    <w:p>
      <w:pPr>
        <w:spacing w:after="140"/>
      </w:pPr>
      <w:r>
        <w:t xml:space="preserve">Who should we be talking to?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Warm-Up (2-3 min)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Tell me a little about yourself and your role.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Walk me through a typical day/week as it relates to [topic].</w:t>
      </w:r>
    </w:p>
    <w:p>
      <w:pPr>
        <w:pStyle w:val="Heading1"/>
      </w:pPr>
      <w:r>
        <w:t xml:space="preserve">Core Questions</w:t>
      </w:r>
    </w:p>
    <w:p>
      <w:pPr>
        <w:pStyle w:val="Heading2"/>
      </w:pPr>
      <w:r>
        <w:t xml:space="preserve">Topic 1: ______________________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2"/>
      </w:pPr>
      <w:r>
        <w:t xml:space="preserve">Topic 2: ______________________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2"/>
      </w:pPr>
      <w:r>
        <w:t xml:space="preserve">Topic 3: ______________________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Wrap-Up (2-3 min)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Is there anything we didn't ask about that you think is important?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If you could change one thing about [product/process], what would it be?</w:t>
      </w:r>
    </w:p>
    <w:p>
      <w:pPr>
        <w:pStyle w:val="Heading1"/>
      </w:pPr>
      <w:r>
        <w:t xml:space="preserve">Moderator Notes &amp; Observations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2026-07-07T21:52:41.331Z</dcterms:created>
  <dcterms:modified xsi:type="dcterms:W3CDTF">2026-07-07T21:52:41.337Z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